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1976" w14:textId="77777777" w:rsidR="00FE067E" w:rsidRPr="004E5134" w:rsidRDefault="003C6034" w:rsidP="00CC1F3B">
      <w:pPr>
        <w:pStyle w:val="TitlePageOrigin"/>
        <w:rPr>
          <w:color w:val="auto"/>
        </w:rPr>
      </w:pPr>
      <w:r w:rsidRPr="004E5134">
        <w:rPr>
          <w:caps w:val="0"/>
          <w:color w:val="auto"/>
        </w:rPr>
        <w:t>WEST VIRGINIA LEGISLATURE</w:t>
      </w:r>
    </w:p>
    <w:p w14:paraId="17C09624" w14:textId="77777777" w:rsidR="00CD36CF" w:rsidRPr="004E5134" w:rsidRDefault="00CD36CF" w:rsidP="00CC1F3B">
      <w:pPr>
        <w:pStyle w:val="TitlePageSession"/>
        <w:rPr>
          <w:color w:val="auto"/>
        </w:rPr>
      </w:pPr>
      <w:r w:rsidRPr="004E5134">
        <w:rPr>
          <w:color w:val="auto"/>
        </w:rPr>
        <w:t>20</w:t>
      </w:r>
      <w:r w:rsidR="00EC5E63" w:rsidRPr="004E5134">
        <w:rPr>
          <w:color w:val="auto"/>
        </w:rPr>
        <w:t>2</w:t>
      </w:r>
      <w:r w:rsidR="00400B5C" w:rsidRPr="004E5134">
        <w:rPr>
          <w:color w:val="auto"/>
        </w:rPr>
        <w:t>2</w:t>
      </w:r>
      <w:r w:rsidRPr="004E5134">
        <w:rPr>
          <w:color w:val="auto"/>
        </w:rPr>
        <w:t xml:space="preserve"> </w:t>
      </w:r>
      <w:r w:rsidR="003C6034" w:rsidRPr="004E5134">
        <w:rPr>
          <w:caps w:val="0"/>
          <w:color w:val="auto"/>
        </w:rPr>
        <w:t>REGULAR SESSION</w:t>
      </w:r>
    </w:p>
    <w:p w14:paraId="524CA77D" w14:textId="5D9471BA" w:rsidR="00CD36CF" w:rsidRPr="004E5134" w:rsidRDefault="001C7A0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1FC6AB3782B493297AEFCA2741BE59F"/>
          </w:placeholder>
          <w:text/>
        </w:sdtPr>
        <w:sdtEndPr/>
        <w:sdtContent>
          <w:r w:rsidR="004E5134" w:rsidRPr="004E5134">
            <w:rPr>
              <w:color w:val="auto"/>
            </w:rPr>
            <w:t>ENROLLED</w:t>
          </w:r>
        </w:sdtContent>
      </w:sdt>
    </w:p>
    <w:p w14:paraId="61C23A07" w14:textId="4B37AE75" w:rsidR="00CD36CF" w:rsidRPr="004E5134" w:rsidRDefault="001C7A0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A501EB034DB40AEB0EF7F734D25EA8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E5134">
            <w:rPr>
              <w:color w:val="auto"/>
            </w:rPr>
            <w:t>House</w:t>
          </w:r>
        </w:sdtContent>
      </w:sdt>
      <w:r w:rsidR="00303684" w:rsidRPr="004E5134">
        <w:rPr>
          <w:color w:val="auto"/>
        </w:rPr>
        <w:t xml:space="preserve"> </w:t>
      </w:r>
      <w:r w:rsidR="00CD36CF" w:rsidRPr="004E513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C004C3EF1614658A260F86D264A049F"/>
          </w:placeholder>
          <w:text/>
        </w:sdtPr>
        <w:sdtEndPr/>
        <w:sdtContent>
          <w:r w:rsidR="00E678F4" w:rsidRPr="004E5134">
            <w:rPr>
              <w:color w:val="auto"/>
            </w:rPr>
            <w:t>4578</w:t>
          </w:r>
        </w:sdtContent>
      </w:sdt>
    </w:p>
    <w:p w14:paraId="733913A7" w14:textId="2952588F" w:rsidR="00CD36CF" w:rsidRPr="004E5134" w:rsidRDefault="00CD36CF" w:rsidP="00CC1F3B">
      <w:pPr>
        <w:pStyle w:val="Sponsors"/>
        <w:rPr>
          <w:color w:val="auto"/>
        </w:rPr>
      </w:pPr>
      <w:r w:rsidRPr="004E513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EBEAD50F55A4E0AA264B6C181CB1BE5"/>
          </w:placeholder>
          <w:text w:multiLine="1"/>
        </w:sdtPr>
        <w:sdtEndPr/>
        <w:sdtContent>
          <w:r w:rsidR="001D28E2" w:rsidRPr="004E5134">
            <w:rPr>
              <w:color w:val="auto"/>
            </w:rPr>
            <w:t>Delegate</w:t>
          </w:r>
          <w:r w:rsidR="00E9615F" w:rsidRPr="004E5134">
            <w:rPr>
              <w:color w:val="auto"/>
            </w:rPr>
            <w:t>s</w:t>
          </w:r>
          <w:r w:rsidR="001D28E2" w:rsidRPr="004E5134">
            <w:rPr>
              <w:color w:val="auto"/>
            </w:rPr>
            <w:t xml:space="preserve"> Capito</w:t>
          </w:r>
          <w:r w:rsidR="00E9615F" w:rsidRPr="004E5134">
            <w:rPr>
              <w:color w:val="auto"/>
            </w:rPr>
            <w:t>, Pushkin, Pack</w:t>
          </w:r>
          <w:r w:rsidR="001D230D" w:rsidRPr="004E5134">
            <w:rPr>
              <w:color w:val="auto"/>
            </w:rPr>
            <w:t xml:space="preserve">, </w:t>
          </w:r>
          <w:r w:rsidR="00E9615F" w:rsidRPr="004E5134">
            <w:rPr>
              <w:color w:val="auto"/>
            </w:rPr>
            <w:t>Pinson</w:t>
          </w:r>
          <w:r w:rsidR="001D230D" w:rsidRPr="004E5134">
            <w:rPr>
              <w:color w:val="auto"/>
            </w:rPr>
            <w:t>, Zukoff and Garcia</w:t>
          </w:r>
        </w:sdtContent>
      </w:sdt>
    </w:p>
    <w:p w14:paraId="732C6102" w14:textId="60BBBDB7" w:rsidR="007B1C24" w:rsidRPr="004E5134" w:rsidRDefault="00CD36CF" w:rsidP="001C7A09">
      <w:pPr>
        <w:pStyle w:val="References"/>
        <w:ind w:left="0" w:right="0"/>
        <w:rPr>
          <w:color w:val="auto"/>
        </w:rPr>
        <w:sectPr w:rsidR="007B1C24" w:rsidRPr="004E5134" w:rsidSect="00AC78A2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4E513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42F63273158451198FE8805B675F389"/>
          </w:placeholder>
          <w:text w:multiLine="1"/>
        </w:sdtPr>
        <w:sdtEndPr/>
        <w:sdtContent>
          <w:r w:rsidR="004E5134" w:rsidRPr="004E5134">
            <w:rPr>
              <w:color w:val="auto"/>
            </w:rPr>
            <w:t>Passed March 7, 2022; in effect ninety days from passage.</w:t>
          </w:r>
        </w:sdtContent>
      </w:sdt>
      <w:r w:rsidRPr="004E5134">
        <w:rPr>
          <w:color w:val="auto"/>
        </w:rPr>
        <w:t>]</w:t>
      </w:r>
    </w:p>
    <w:p w14:paraId="6FB3EA32" w14:textId="35DCD035" w:rsidR="00E831B3" w:rsidRPr="004E5134" w:rsidRDefault="00E831B3" w:rsidP="00CC1F3B">
      <w:pPr>
        <w:pStyle w:val="References"/>
        <w:rPr>
          <w:color w:val="auto"/>
        </w:rPr>
      </w:pPr>
    </w:p>
    <w:p w14:paraId="2925EC6C" w14:textId="40C50C76" w:rsidR="001D28E2" w:rsidRPr="004E5134" w:rsidRDefault="004E5134" w:rsidP="001C7A09">
      <w:pPr>
        <w:pStyle w:val="TitleSection"/>
        <w:rPr>
          <w:color w:val="auto"/>
        </w:rPr>
      </w:pPr>
      <w:r w:rsidRPr="004E5134">
        <w:rPr>
          <w:color w:val="auto"/>
        </w:rPr>
        <w:lastRenderedPageBreak/>
        <w:t>AN ACT</w:t>
      </w:r>
      <w:r w:rsidR="001D28E2" w:rsidRPr="004E5134">
        <w:rPr>
          <w:color w:val="auto"/>
        </w:rPr>
        <w:t xml:space="preserve"> to amend the Code of West Virginia, 1931, as amended, by adding thereto a new section, designated §15-2-56, relating to authorizing the superintendent to administer the Handle with Care program.</w:t>
      </w:r>
    </w:p>
    <w:p w14:paraId="2EEBB9D6" w14:textId="77777777" w:rsidR="001D28E2" w:rsidRPr="004E5134" w:rsidRDefault="001D28E2" w:rsidP="001C7A09">
      <w:pPr>
        <w:pStyle w:val="EnactingClause"/>
        <w:rPr>
          <w:color w:val="auto"/>
        </w:rPr>
      </w:pPr>
      <w:r w:rsidRPr="004E5134">
        <w:rPr>
          <w:color w:val="auto"/>
        </w:rPr>
        <w:t>Be it enacted by the Legislature of West Virginia:</w:t>
      </w:r>
    </w:p>
    <w:p w14:paraId="24450EFA" w14:textId="77777777" w:rsidR="001D28E2" w:rsidRPr="004E5134" w:rsidRDefault="001D28E2" w:rsidP="001C7A09">
      <w:pPr>
        <w:rPr>
          <w:rFonts w:eastAsia="Calibri"/>
          <w:i/>
          <w:color w:val="auto"/>
        </w:rPr>
        <w:sectPr w:rsidR="001D28E2" w:rsidRPr="004E5134" w:rsidSect="007B1C24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085C4432" w14:textId="77777777" w:rsidR="001D28E2" w:rsidRPr="004E5134" w:rsidRDefault="001D28E2" w:rsidP="001C7A09">
      <w:pPr>
        <w:pStyle w:val="ArticleHeading"/>
        <w:widowControl/>
        <w:rPr>
          <w:color w:val="auto"/>
        </w:rPr>
      </w:pPr>
      <w:r w:rsidRPr="004E5134">
        <w:rPr>
          <w:color w:val="auto"/>
        </w:rPr>
        <w:t>ARTICLE 2. WEST VIRGINIA STATE POLICE.</w:t>
      </w:r>
    </w:p>
    <w:p w14:paraId="56B0EE8E" w14:textId="77777777" w:rsidR="001D28E2" w:rsidRPr="004E5134" w:rsidRDefault="001D28E2" w:rsidP="001C7A09">
      <w:pPr>
        <w:rPr>
          <w:rFonts w:eastAsia="Calibri"/>
          <w:b/>
          <w:caps/>
          <w:color w:val="auto"/>
          <w:sz w:val="24"/>
        </w:rPr>
        <w:sectPr w:rsidR="001D28E2" w:rsidRPr="004E513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</w:p>
    <w:p w14:paraId="5CBCA6DC" w14:textId="32A8DE8D" w:rsidR="001D28E2" w:rsidRPr="004E5134" w:rsidRDefault="001D28E2" w:rsidP="001C7A09">
      <w:pPr>
        <w:pStyle w:val="SectionHeading"/>
        <w:widowControl/>
        <w:rPr>
          <w:color w:val="auto"/>
        </w:rPr>
      </w:pPr>
      <w:r w:rsidRPr="004E5134">
        <w:rPr>
          <w:color w:val="auto"/>
        </w:rPr>
        <w:t>§15-2-56. Handle with Care program.</w:t>
      </w:r>
    </w:p>
    <w:p w14:paraId="4C5A27A1" w14:textId="0F1BAC1A" w:rsidR="001D28E2" w:rsidRPr="004E5134" w:rsidRDefault="001D28E2" w:rsidP="001C7A09">
      <w:pPr>
        <w:pStyle w:val="SectionBody"/>
        <w:widowControl/>
        <w:rPr>
          <w:color w:val="auto"/>
        </w:rPr>
      </w:pPr>
      <w:r w:rsidRPr="004E5134">
        <w:rPr>
          <w:color w:val="auto"/>
        </w:rPr>
        <w:t xml:space="preserve">(a) </w:t>
      </w:r>
      <w:proofErr w:type="gramStart"/>
      <w:r w:rsidRPr="004E5134">
        <w:rPr>
          <w:color w:val="auto"/>
        </w:rPr>
        <w:t>The  purpose</w:t>
      </w:r>
      <w:proofErr w:type="gramEnd"/>
      <w:r w:rsidRPr="004E5134">
        <w:rPr>
          <w:color w:val="auto"/>
        </w:rPr>
        <w:t xml:space="preserve"> of this section is to ensure that the State Police, through its West Virginia Center for Children</w:t>
      </w:r>
      <w:r w:rsidR="001C7A09">
        <w:rPr>
          <w:color w:val="auto"/>
        </w:rPr>
        <w:t>’</w:t>
      </w:r>
      <w:r w:rsidRPr="004E5134">
        <w:rPr>
          <w:color w:val="auto"/>
        </w:rPr>
        <w:t>s Justice, oversee and administer the state</w:t>
      </w:r>
      <w:r w:rsidR="001C7A09">
        <w:rPr>
          <w:color w:val="auto"/>
        </w:rPr>
        <w:t>’</w:t>
      </w:r>
      <w:r w:rsidRPr="004E5134">
        <w:rPr>
          <w:color w:val="auto"/>
        </w:rPr>
        <w:t>s Handle with Care program.</w:t>
      </w:r>
    </w:p>
    <w:p w14:paraId="39AF1FEF" w14:textId="77777777" w:rsidR="001D28E2" w:rsidRPr="004E5134" w:rsidRDefault="001D28E2" w:rsidP="001C7A09">
      <w:pPr>
        <w:pStyle w:val="SectionBody"/>
        <w:widowControl/>
        <w:rPr>
          <w:color w:val="auto"/>
        </w:rPr>
      </w:pPr>
      <w:r w:rsidRPr="004E5134">
        <w:rPr>
          <w:color w:val="auto"/>
        </w:rPr>
        <w:t>(b) The superintendent shall:</w:t>
      </w:r>
    </w:p>
    <w:p w14:paraId="0E68E281" w14:textId="064C6A19" w:rsidR="001D28E2" w:rsidRPr="004E5134" w:rsidRDefault="001D28E2" w:rsidP="001C7A09">
      <w:pPr>
        <w:pStyle w:val="SectionBody"/>
        <w:widowControl/>
        <w:rPr>
          <w:color w:val="auto"/>
        </w:rPr>
      </w:pPr>
      <w:r w:rsidRPr="004E5134">
        <w:rPr>
          <w:color w:val="auto"/>
        </w:rPr>
        <w:t>(1) Direct and oversee the administration and implementation of the state</w:t>
      </w:r>
      <w:r w:rsidR="001C7A09">
        <w:rPr>
          <w:color w:val="auto"/>
        </w:rPr>
        <w:t>’</w:t>
      </w:r>
      <w:r w:rsidRPr="004E5134">
        <w:rPr>
          <w:color w:val="auto"/>
        </w:rPr>
        <w:t>s Handle with Care program;</w:t>
      </w:r>
    </w:p>
    <w:p w14:paraId="68C617B2" w14:textId="77777777" w:rsidR="001D28E2" w:rsidRPr="004E5134" w:rsidRDefault="001D28E2" w:rsidP="001C7A09">
      <w:pPr>
        <w:pStyle w:val="SectionBody"/>
        <w:widowControl/>
        <w:rPr>
          <w:color w:val="auto"/>
        </w:rPr>
      </w:pPr>
      <w:r w:rsidRPr="004E5134">
        <w:rPr>
          <w:color w:val="auto"/>
        </w:rPr>
        <w:t>(2) Employ one or more persons deemed necessary to administer the program;</w:t>
      </w:r>
    </w:p>
    <w:p w14:paraId="128807A5" w14:textId="77777777" w:rsidR="001D28E2" w:rsidRPr="004E5134" w:rsidRDefault="001D28E2" w:rsidP="001C7A09">
      <w:pPr>
        <w:pStyle w:val="SectionBody"/>
        <w:widowControl/>
        <w:rPr>
          <w:color w:val="auto"/>
        </w:rPr>
      </w:pPr>
      <w:r w:rsidRPr="004E5134">
        <w:rPr>
          <w:color w:val="auto"/>
        </w:rPr>
        <w:t>(3) Establish and coordinate education and training of law enforcement and other parties considered necessary for implementation of the program;</w:t>
      </w:r>
    </w:p>
    <w:p w14:paraId="079A01B6" w14:textId="77777777" w:rsidR="001D28E2" w:rsidRPr="004E5134" w:rsidRDefault="001D28E2" w:rsidP="001C7A09">
      <w:pPr>
        <w:pStyle w:val="SectionBody"/>
        <w:widowControl/>
        <w:rPr>
          <w:color w:val="auto"/>
        </w:rPr>
      </w:pPr>
      <w:r w:rsidRPr="004E5134">
        <w:rPr>
          <w:color w:val="auto"/>
        </w:rPr>
        <w:t>(4) Apply for grant funding necessary to support the administration and implementation of the program; and</w:t>
      </w:r>
    </w:p>
    <w:p w14:paraId="3A406282" w14:textId="77777777" w:rsidR="001D28E2" w:rsidRPr="004E5134" w:rsidRDefault="001D28E2" w:rsidP="001C7A09">
      <w:pPr>
        <w:pStyle w:val="SectionBody"/>
        <w:widowControl/>
        <w:rPr>
          <w:color w:val="auto"/>
        </w:rPr>
      </w:pPr>
      <w:r w:rsidRPr="004E5134">
        <w:rPr>
          <w:color w:val="auto"/>
        </w:rPr>
        <w:t>(5) Accept and expend grants, gifts, bequests, donations, and other funds from any source to ensure that the State Police can accomplish the mission of the program.</w:t>
      </w:r>
    </w:p>
    <w:p w14:paraId="15BDE818" w14:textId="77777777" w:rsidR="001C7A09" w:rsidRDefault="001D28E2" w:rsidP="001C7A09">
      <w:pPr>
        <w:pStyle w:val="SectionBody"/>
        <w:widowControl/>
        <w:rPr>
          <w:color w:val="auto"/>
        </w:rPr>
        <w:sectPr w:rsidR="001C7A09" w:rsidSect="001D28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E5134">
        <w:rPr>
          <w:color w:val="auto"/>
        </w:rPr>
        <w:t xml:space="preserve">(c) Nothing herein shall require that the </w:t>
      </w:r>
      <w:r w:rsidR="00EB250C" w:rsidRPr="004E5134">
        <w:rPr>
          <w:color w:val="auto"/>
        </w:rPr>
        <w:t>L</w:t>
      </w:r>
      <w:r w:rsidRPr="004E5134">
        <w:rPr>
          <w:color w:val="auto"/>
        </w:rPr>
        <w:t>egislature appropriate funds to accomplish the purpose of this section.</w:t>
      </w:r>
    </w:p>
    <w:p w14:paraId="390763CC" w14:textId="77777777" w:rsidR="001C7A09" w:rsidRDefault="001C7A09" w:rsidP="001C7A09">
      <w:pPr>
        <w:pStyle w:val="SectionBody"/>
        <w:widowControl/>
        <w:rPr>
          <w:color w:val="auto"/>
        </w:rPr>
        <w:sectPr w:rsidR="001C7A09" w:rsidSect="001C7A09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6C99018" w14:textId="77777777" w:rsidR="001C7A09" w:rsidRPr="00227EB7" w:rsidRDefault="001C7A09" w:rsidP="001C7A09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0DA9BB71" w14:textId="77777777" w:rsidR="001C7A09" w:rsidRPr="00227EB7" w:rsidRDefault="001C7A09" w:rsidP="001C7A09">
      <w:pPr>
        <w:pStyle w:val="SectionBody"/>
        <w:spacing w:line="240" w:lineRule="auto"/>
        <w:rPr>
          <w:rFonts w:cs="Arial"/>
        </w:rPr>
      </w:pPr>
    </w:p>
    <w:p w14:paraId="4388A5E8" w14:textId="77777777" w:rsidR="001C7A09" w:rsidRPr="00227EB7" w:rsidRDefault="001C7A09" w:rsidP="001C7A09">
      <w:pPr>
        <w:spacing w:line="240" w:lineRule="auto"/>
        <w:ind w:left="720" w:right="720" w:firstLine="180"/>
        <w:rPr>
          <w:rFonts w:cs="Arial"/>
        </w:rPr>
      </w:pPr>
    </w:p>
    <w:p w14:paraId="6C519689" w14:textId="77777777" w:rsidR="001C7A09" w:rsidRPr="00227EB7" w:rsidRDefault="001C7A09" w:rsidP="001C7A09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108FD22" w14:textId="77777777" w:rsidR="001C7A09" w:rsidRPr="00227EB7" w:rsidRDefault="001C7A09" w:rsidP="001C7A09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20E3C277" w14:textId="77777777" w:rsidR="001C7A09" w:rsidRPr="00227EB7" w:rsidRDefault="001C7A09" w:rsidP="001C7A09">
      <w:pPr>
        <w:spacing w:line="240" w:lineRule="auto"/>
        <w:ind w:left="720" w:right="720"/>
        <w:rPr>
          <w:rFonts w:cs="Arial"/>
        </w:rPr>
      </w:pPr>
    </w:p>
    <w:p w14:paraId="5CA82326" w14:textId="77777777" w:rsidR="001C7A09" w:rsidRPr="00227EB7" w:rsidRDefault="001C7A09" w:rsidP="001C7A09">
      <w:pPr>
        <w:spacing w:line="240" w:lineRule="auto"/>
        <w:ind w:left="720" w:right="720"/>
        <w:rPr>
          <w:rFonts w:cs="Arial"/>
        </w:rPr>
      </w:pPr>
    </w:p>
    <w:p w14:paraId="3959536E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2E268A5" w14:textId="77777777" w:rsidR="001C7A09" w:rsidRPr="00227EB7" w:rsidRDefault="001C7A09" w:rsidP="001C7A09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32D558EF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3DC19E3E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E08D0F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0C905ECE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91BCF6" w14:textId="77777777" w:rsidR="001C7A09" w:rsidRPr="00227EB7" w:rsidRDefault="001C7A09" w:rsidP="001C7A09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070ADEB8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0EF8E8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46FC1BC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6E6820E3" w14:textId="77777777" w:rsidR="001C7A09" w:rsidRPr="00227EB7" w:rsidRDefault="001C7A09" w:rsidP="001C7A09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2BC28B45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16591A2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090DD34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082D634" w14:textId="77777777" w:rsidR="001C7A09" w:rsidRPr="00227EB7" w:rsidRDefault="001C7A09" w:rsidP="001C7A09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56605936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94B6208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BFC9895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4767780" w14:textId="77777777" w:rsidR="001C7A09" w:rsidRPr="00227EB7" w:rsidRDefault="001C7A09" w:rsidP="001C7A09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5FD34E94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87A5EE1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96B2C9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55582B7" w14:textId="77777777" w:rsidR="001C7A09" w:rsidRPr="00227EB7" w:rsidRDefault="001C7A09" w:rsidP="001C7A09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7C847B12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1726485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C86E2EA" w14:textId="77777777" w:rsidR="001C7A09" w:rsidRPr="00227EB7" w:rsidRDefault="001C7A09" w:rsidP="001C7A0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7DBBDF01" w14:textId="77777777" w:rsidR="001C7A09" w:rsidRPr="00227EB7" w:rsidRDefault="001C7A09" w:rsidP="001C7A09">
      <w:pPr>
        <w:spacing w:line="240" w:lineRule="auto"/>
        <w:ind w:right="720"/>
        <w:jc w:val="both"/>
        <w:rPr>
          <w:rFonts w:cs="Arial"/>
        </w:rPr>
      </w:pPr>
    </w:p>
    <w:p w14:paraId="2B673751" w14:textId="77777777" w:rsidR="001C7A09" w:rsidRPr="00227EB7" w:rsidRDefault="001C7A09" w:rsidP="001C7A09">
      <w:pPr>
        <w:spacing w:line="240" w:lineRule="auto"/>
        <w:ind w:right="720"/>
        <w:jc w:val="both"/>
        <w:rPr>
          <w:rFonts w:cs="Arial"/>
        </w:rPr>
      </w:pPr>
    </w:p>
    <w:p w14:paraId="31C1E9BB" w14:textId="77777777" w:rsidR="001C7A09" w:rsidRPr="00227EB7" w:rsidRDefault="001C7A09" w:rsidP="001C7A09">
      <w:pPr>
        <w:spacing w:line="240" w:lineRule="auto"/>
        <w:ind w:left="720" w:right="720"/>
        <w:jc w:val="both"/>
        <w:rPr>
          <w:rFonts w:cs="Arial"/>
        </w:rPr>
      </w:pPr>
    </w:p>
    <w:p w14:paraId="77307376" w14:textId="77777777" w:rsidR="001C7A09" w:rsidRPr="00227EB7" w:rsidRDefault="001C7A09" w:rsidP="001C7A09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18CA6F7B" w14:textId="77777777" w:rsidR="001C7A09" w:rsidRPr="00227EB7" w:rsidRDefault="001C7A09" w:rsidP="001C7A09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29236DAB" w14:textId="77777777" w:rsidR="001C7A09" w:rsidRPr="00227EB7" w:rsidRDefault="001C7A09" w:rsidP="001C7A09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4F330480" w14:textId="77777777" w:rsidR="001C7A09" w:rsidRPr="00227EB7" w:rsidRDefault="001C7A09" w:rsidP="001C7A09">
      <w:pPr>
        <w:spacing w:line="240" w:lineRule="auto"/>
        <w:ind w:left="720" w:right="720"/>
        <w:jc w:val="both"/>
        <w:rPr>
          <w:rFonts w:cs="Arial"/>
        </w:rPr>
      </w:pPr>
    </w:p>
    <w:p w14:paraId="734071FF" w14:textId="77777777" w:rsidR="001C7A09" w:rsidRPr="00227EB7" w:rsidRDefault="001C7A09" w:rsidP="001C7A09">
      <w:pPr>
        <w:spacing w:line="240" w:lineRule="auto"/>
        <w:ind w:left="720" w:right="720"/>
        <w:jc w:val="both"/>
        <w:rPr>
          <w:rFonts w:cs="Arial"/>
        </w:rPr>
      </w:pPr>
    </w:p>
    <w:p w14:paraId="0A623921" w14:textId="77777777" w:rsidR="001C7A09" w:rsidRPr="00227EB7" w:rsidRDefault="001C7A09" w:rsidP="001C7A09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E97EC77" w14:textId="65AF46FA" w:rsidR="001D28E2" w:rsidRPr="004E5134" w:rsidRDefault="001C7A09" w:rsidP="001C7A09">
      <w:pPr>
        <w:pStyle w:val="SectionBody"/>
        <w:widowControl/>
        <w:tabs>
          <w:tab w:val="left" w:pos="1245"/>
        </w:tabs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1D28E2" w:rsidRPr="004E5134" w:rsidSect="001C7A09"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4D15" w14:textId="77777777" w:rsidR="001D28E2" w:rsidRPr="00B844FE" w:rsidRDefault="001D28E2" w:rsidP="00B844FE">
      <w:r>
        <w:separator/>
      </w:r>
    </w:p>
  </w:endnote>
  <w:endnote w:type="continuationSeparator" w:id="0">
    <w:p w14:paraId="27618A1C" w14:textId="77777777" w:rsidR="001D28E2" w:rsidRPr="00B844FE" w:rsidRDefault="001D28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933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B1905" w14:textId="4ECA6688" w:rsidR="00AC78A2" w:rsidRDefault="00AC78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8373" w14:textId="77777777" w:rsidR="001D28E2" w:rsidRPr="00B844FE" w:rsidRDefault="001D28E2" w:rsidP="00B844FE">
      <w:r>
        <w:separator/>
      </w:r>
    </w:p>
  </w:footnote>
  <w:footnote w:type="continuationSeparator" w:id="0">
    <w:p w14:paraId="002F4DF5" w14:textId="77777777" w:rsidR="001D28E2" w:rsidRPr="00B844FE" w:rsidRDefault="001D28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E03E" w14:textId="2A86671F" w:rsidR="00003E00" w:rsidRDefault="001C7A09">
    <w:pPr>
      <w:pStyle w:val="Header"/>
    </w:pPr>
    <w:proofErr w:type="spellStart"/>
    <w:r>
      <w:t>Enr</w:t>
    </w:r>
    <w:proofErr w:type="spellEnd"/>
    <w:r w:rsidR="007B1C24">
      <w:t xml:space="preserve"> </w:t>
    </w:r>
    <w:r w:rsidR="00003E00">
      <w:t>HB</w:t>
    </w:r>
    <w:r w:rsidR="007B1C24">
      <w:t xml:space="preserve"> 4578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2"/>
    <w:rsid w:val="00003E00"/>
    <w:rsid w:val="0000526A"/>
    <w:rsid w:val="000573A9"/>
    <w:rsid w:val="00085D22"/>
    <w:rsid w:val="000B2CC3"/>
    <w:rsid w:val="000C5C77"/>
    <w:rsid w:val="000E3912"/>
    <w:rsid w:val="000E57C7"/>
    <w:rsid w:val="0010070F"/>
    <w:rsid w:val="0015112E"/>
    <w:rsid w:val="001552E7"/>
    <w:rsid w:val="001566B4"/>
    <w:rsid w:val="00185DDE"/>
    <w:rsid w:val="001A66B7"/>
    <w:rsid w:val="001C279E"/>
    <w:rsid w:val="001C7A09"/>
    <w:rsid w:val="001D230D"/>
    <w:rsid w:val="001D28E2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B5CF1"/>
    <w:rsid w:val="003C51CD"/>
    <w:rsid w:val="003C6034"/>
    <w:rsid w:val="00400B5C"/>
    <w:rsid w:val="004368E0"/>
    <w:rsid w:val="004C13DD"/>
    <w:rsid w:val="004D3ABE"/>
    <w:rsid w:val="004E3441"/>
    <w:rsid w:val="004E5134"/>
    <w:rsid w:val="00500579"/>
    <w:rsid w:val="005A5366"/>
    <w:rsid w:val="00623FB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B1C24"/>
    <w:rsid w:val="007F1CF5"/>
    <w:rsid w:val="00814870"/>
    <w:rsid w:val="00834EDE"/>
    <w:rsid w:val="008736AA"/>
    <w:rsid w:val="00885E18"/>
    <w:rsid w:val="008D275D"/>
    <w:rsid w:val="00980327"/>
    <w:rsid w:val="00986478"/>
    <w:rsid w:val="009B5557"/>
    <w:rsid w:val="009F1067"/>
    <w:rsid w:val="00A300F1"/>
    <w:rsid w:val="00A31E01"/>
    <w:rsid w:val="00A527AD"/>
    <w:rsid w:val="00A718CF"/>
    <w:rsid w:val="00AC78A2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00D1"/>
    <w:rsid w:val="00C33014"/>
    <w:rsid w:val="00C33434"/>
    <w:rsid w:val="00C34869"/>
    <w:rsid w:val="00C42EB6"/>
    <w:rsid w:val="00C7473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678F4"/>
    <w:rsid w:val="00E831B3"/>
    <w:rsid w:val="00E95FBC"/>
    <w:rsid w:val="00E9615F"/>
    <w:rsid w:val="00EB250C"/>
    <w:rsid w:val="00EC5E63"/>
    <w:rsid w:val="00EE70CB"/>
    <w:rsid w:val="00F07FA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13A5E9"/>
  <w15:chartTrackingRefBased/>
  <w15:docId w15:val="{16ED2396-3C9D-441E-B7DB-F96D585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1C7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locked/>
    <w:rsid w:val="001D28E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C7A09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FC6AB3782B493297AEFCA2741B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FCD7-CEB3-4C3C-9787-20C468EB2BBE}"/>
      </w:docPartPr>
      <w:docPartBody>
        <w:p w:rsidR="002F3C43" w:rsidRDefault="002F3C43">
          <w:pPr>
            <w:pStyle w:val="C1FC6AB3782B493297AEFCA2741BE59F"/>
          </w:pPr>
          <w:r w:rsidRPr="00B844FE">
            <w:t>Prefix Text</w:t>
          </w:r>
        </w:p>
      </w:docPartBody>
    </w:docPart>
    <w:docPart>
      <w:docPartPr>
        <w:name w:val="9A501EB034DB40AEB0EF7F734D25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1385-F33F-4791-BAD8-4DA2A685E560}"/>
      </w:docPartPr>
      <w:docPartBody>
        <w:p w:rsidR="002F3C43" w:rsidRDefault="002F3C43">
          <w:pPr>
            <w:pStyle w:val="9A501EB034DB40AEB0EF7F734D25EA85"/>
          </w:pPr>
          <w:r w:rsidRPr="00B844FE">
            <w:t>[Type here]</w:t>
          </w:r>
        </w:p>
      </w:docPartBody>
    </w:docPart>
    <w:docPart>
      <w:docPartPr>
        <w:name w:val="AC004C3EF1614658A260F86D264A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5F08-EE9A-4B7B-A5F7-760E255093DF}"/>
      </w:docPartPr>
      <w:docPartBody>
        <w:p w:rsidR="002F3C43" w:rsidRDefault="002F3C43">
          <w:pPr>
            <w:pStyle w:val="AC004C3EF1614658A260F86D264A049F"/>
          </w:pPr>
          <w:r w:rsidRPr="00B844FE">
            <w:t>Number</w:t>
          </w:r>
        </w:p>
      </w:docPartBody>
    </w:docPart>
    <w:docPart>
      <w:docPartPr>
        <w:name w:val="DEBEAD50F55A4E0AA264B6C181CB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59C6-47A8-4C11-8DBB-9247FC63B057}"/>
      </w:docPartPr>
      <w:docPartBody>
        <w:p w:rsidR="002F3C43" w:rsidRDefault="002F3C43">
          <w:pPr>
            <w:pStyle w:val="DEBEAD50F55A4E0AA264B6C181CB1BE5"/>
          </w:pPr>
          <w:r w:rsidRPr="00B844FE">
            <w:t>Enter Sponsors Here</w:t>
          </w:r>
        </w:p>
      </w:docPartBody>
    </w:docPart>
    <w:docPart>
      <w:docPartPr>
        <w:name w:val="842F63273158451198FE8805B675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3DCB-E503-48D6-AAA5-CCF0A501F557}"/>
      </w:docPartPr>
      <w:docPartBody>
        <w:p w:rsidR="002F3C43" w:rsidRDefault="002F3C43">
          <w:pPr>
            <w:pStyle w:val="842F63273158451198FE8805B675F38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43"/>
    <w:rsid w:val="002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FC6AB3782B493297AEFCA2741BE59F">
    <w:name w:val="C1FC6AB3782B493297AEFCA2741BE59F"/>
  </w:style>
  <w:style w:type="paragraph" w:customStyle="1" w:styleId="9A501EB034DB40AEB0EF7F734D25EA85">
    <w:name w:val="9A501EB034DB40AEB0EF7F734D25EA85"/>
  </w:style>
  <w:style w:type="paragraph" w:customStyle="1" w:styleId="AC004C3EF1614658A260F86D264A049F">
    <w:name w:val="AC004C3EF1614658A260F86D264A049F"/>
  </w:style>
  <w:style w:type="paragraph" w:customStyle="1" w:styleId="DEBEAD50F55A4E0AA264B6C181CB1BE5">
    <w:name w:val="DEBEAD50F55A4E0AA264B6C181CB1BE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2F63273158451198FE8805B675F389">
    <w:name w:val="842F63273158451198FE8805B675F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5</Pages>
  <Words>329</Words>
  <Characters>2239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Debra Rayhill</cp:lastModifiedBy>
  <cp:revision>3</cp:revision>
  <dcterms:created xsi:type="dcterms:W3CDTF">2022-03-09T01:25:00Z</dcterms:created>
  <dcterms:modified xsi:type="dcterms:W3CDTF">2022-03-09T01:58:00Z</dcterms:modified>
</cp:coreProperties>
</file>